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E6" w:rsidRDefault="009338E6"/>
    <w:p w:rsidR="009338E6" w:rsidRDefault="009338E6"/>
    <w:p w:rsidR="009338E6" w:rsidRDefault="009338E6"/>
    <w:p w:rsidR="009F6D56" w:rsidRDefault="009F6D56" w:rsidP="009F6D56">
      <w:r>
        <w:rPr>
          <w:kern w:val="28"/>
        </w:rPr>
        <w:t xml:space="preserve">    </w:t>
      </w:r>
      <w:r>
        <w:t xml:space="preserve">Zastupitelstvo obce </w:t>
      </w:r>
      <w:proofErr w:type="spellStart"/>
      <w:r>
        <w:t>Chudeřice</w:t>
      </w:r>
      <w:proofErr w:type="spellEnd"/>
      <w:r>
        <w:t xml:space="preserve"> vyhlašuje záměr na prodej obecních pozemků určených Územním plánem </w:t>
      </w:r>
      <w:proofErr w:type="spellStart"/>
      <w:r>
        <w:t>Chudeřice</w:t>
      </w:r>
      <w:proofErr w:type="spellEnd"/>
      <w:r>
        <w:t xml:space="preserve"> jako pozemky pro podnikání v zemědělské činnosti. Záměr prodeje je dle usnesení č. 011449 zastupitelstva obce </w:t>
      </w:r>
      <w:proofErr w:type="spellStart"/>
      <w:r>
        <w:t>Chudeřice</w:t>
      </w:r>
      <w:proofErr w:type="spellEnd"/>
      <w:r>
        <w:t xml:space="preserve"> ze dne </w:t>
      </w:r>
      <w:proofErr w:type="gramStart"/>
      <w:r>
        <w:t>14.01.2013</w:t>
      </w:r>
      <w:proofErr w:type="gramEnd"/>
      <w:r>
        <w:t xml:space="preserve"> a § 39 zákona 128/2000 Sb. Zveřejňujeme záměr prodeje pozemků:</w:t>
      </w:r>
    </w:p>
    <w:p w:rsidR="009F6D56" w:rsidRDefault="009F6D56" w:rsidP="009F6D56"/>
    <w:p w:rsidR="009F6D56" w:rsidRDefault="009F6D56" w:rsidP="009F6D56"/>
    <w:p w:rsidR="009F6D56" w:rsidRDefault="009F6D56" w:rsidP="009F6D56"/>
    <w:p w:rsidR="009F6D56" w:rsidRDefault="009F6D56" w:rsidP="009F6D56"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25/2 o výměře 201 m2</w:t>
      </w:r>
    </w:p>
    <w:p w:rsidR="009F6D56" w:rsidRDefault="009F6D56" w:rsidP="009F6D56"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25/3 o výměře 550 m2</w:t>
      </w:r>
    </w:p>
    <w:p w:rsidR="009F6D56" w:rsidRDefault="009F6D56" w:rsidP="009F6D56">
      <w:r>
        <w:t xml:space="preserve">Pozemek </w:t>
      </w:r>
      <w:proofErr w:type="gramStart"/>
      <w:r>
        <w:t>p.č.</w:t>
      </w:r>
      <w:proofErr w:type="gramEnd"/>
      <w:r>
        <w:t>25/4 o výměře 6 360 m2</w:t>
      </w:r>
    </w:p>
    <w:p w:rsidR="009F6D56" w:rsidRDefault="009F6D56" w:rsidP="009F6D56"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25/9 o výměře 827 m2</w:t>
      </w:r>
    </w:p>
    <w:p w:rsidR="009F6D56" w:rsidRDefault="009F6D56" w:rsidP="009F6D56">
      <w:r>
        <w:t xml:space="preserve">Pozemek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25/10 o výměře 2 125 m2</w:t>
      </w:r>
    </w:p>
    <w:p w:rsidR="009F6D56" w:rsidRDefault="009F6D56" w:rsidP="009F6D56"/>
    <w:p w:rsidR="009F6D56" w:rsidRDefault="009F6D56" w:rsidP="009F6D56"/>
    <w:p w:rsidR="009F6D56" w:rsidRDefault="009F6D56" w:rsidP="009F6D56"/>
    <w:p w:rsidR="009F6D56" w:rsidRDefault="009F6D56" w:rsidP="009F6D56">
      <w:r>
        <w:t>Kriteria pro posuzování nabídek:</w:t>
      </w:r>
    </w:p>
    <w:p w:rsidR="009F6D56" w:rsidRDefault="009F6D56" w:rsidP="009F6D56">
      <w:pPr>
        <w:pStyle w:val="Odstavecseseznamem"/>
        <w:spacing w:after="200" w:line="276" w:lineRule="auto"/>
      </w:pPr>
    </w:p>
    <w:p w:rsidR="009F6D56" w:rsidRDefault="009F6D56" w:rsidP="009F6D56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Maximální nabídnutá cena (dle znaleckého posudku č. 4196/12/2012 ze dne </w:t>
      </w:r>
      <w:proofErr w:type="gramStart"/>
      <w:r>
        <w:t>15.12.2012</w:t>
      </w:r>
      <w:proofErr w:type="gramEnd"/>
      <w:r>
        <w:t xml:space="preserve"> je cena stanovena na 40 Kč/m2)</w:t>
      </w:r>
    </w:p>
    <w:p w:rsidR="009F6D56" w:rsidRDefault="009F6D56" w:rsidP="009F6D56">
      <w:pPr>
        <w:pStyle w:val="Odstavecseseznamem"/>
        <w:spacing w:after="200" w:line="276" w:lineRule="auto"/>
      </w:pPr>
    </w:p>
    <w:p w:rsidR="009F6D56" w:rsidRDefault="009F6D56" w:rsidP="009F6D56">
      <w:pPr>
        <w:pStyle w:val="Odstavecseseznamem"/>
        <w:numPr>
          <w:ilvl w:val="0"/>
          <w:numId w:val="4"/>
        </w:numPr>
        <w:spacing w:after="200" w:line="276" w:lineRule="auto"/>
      </w:pPr>
      <w:r>
        <w:t>Nákup všech výše jmenovaných pozemků</w:t>
      </w:r>
    </w:p>
    <w:p w:rsidR="009F6D56" w:rsidRDefault="009F6D56" w:rsidP="009F6D56"/>
    <w:p w:rsidR="009F6D56" w:rsidRDefault="009F6D56" w:rsidP="009F6D56"/>
    <w:p w:rsidR="009F6D56" w:rsidRDefault="009F6D56" w:rsidP="009F6D56"/>
    <w:p w:rsidR="009F6D56" w:rsidRDefault="009F6D56" w:rsidP="009F6D56">
      <w:r>
        <w:t xml:space="preserve">Lhůta pro podávání nabídek je do  </w:t>
      </w:r>
      <w:proofErr w:type="gramStart"/>
      <w:r>
        <w:t>18.05.2013</w:t>
      </w:r>
      <w:proofErr w:type="gramEnd"/>
    </w:p>
    <w:p w:rsidR="009F6D56" w:rsidRDefault="009F6D56" w:rsidP="009F6D56"/>
    <w:p w:rsidR="009F6D56" w:rsidRDefault="009F6D56" w:rsidP="009F6D56"/>
    <w:p w:rsidR="009F6D56" w:rsidRDefault="009F6D56" w:rsidP="009F6D56">
      <w:r>
        <w:t xml:space="preserve">Vyvěšeno dne </w:t>
      </w:r>
      <w:proofErr w:type="gramStart"/>
      <w:r>
        <w:t>03.05.2013</w:t>
      </w:r>
      <w:proofErr w:type="gramEnd"/>
    </w:p>
    <w:p w:rsidR="009F6D56" w:rsidRDefault="009F6D56" w:rsidP="009F6D56"/>
    <w:p w:rsidR="009F6D56" w:rsidRDefault="009F6D56" w:rsidP="009F6D56">
      <w:r>
        <w:t>Sejmuto dne</w:t>
      </w:r>
    </w:p>
    <w:p w:rsidR="009F6D56" w:rsidRDefault="009F6D56" w:rsidP="009F6D56"/>
    <w:p w:rsidR="009F6D56" w:rsidRDefault="009F6D56" w:rsidP="009F6D56"/>
    <w:p w:rsidR="009F6D56" w:rsidRDefault="009F6D56" w:rsidP="009F6D56"/>
    <w:p w:rsidR="009F6D56" w:rsidRDefault="009F6D56" w:rsidP="009F6D56">
      <w:r>
        <w:t>Ing. Miloš Veselý</w:t>
      </w:r>
    </w:p>
    <w:p w:rsidR="009F6D56" w:rsidRDefault="009F6D56" w:rsidP="009F6D56">
      <w:r>
        <w:t>starosta</w:t>
      </w: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FA0A0F">
        <w:rPr>
          <w:kern w:val="28"/>
        </w:rPr>
        <w:t xml:space="preserve">         </w:t>
      </w: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  <w:r w:rsidRPr="00FA0A0F">
        <w:rPr>
          <w:kern w:val="28"/>
        </w:rPr>
        <w:tab/>
      </w: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FA0A0F" w:rsidRPr="00FA0A0F" w:rsidRDefault="00FA0A0F" w:rsidP="00FA0A0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9338E6" w:rsidRDefault="009338E6"/>
    <w:p w:rsidR="009338E6" w:rsidRDefault="009338E6"/>
    <w:p w:rsidR="009338E6" w:rsidRDefault="009338E6"/>
    <w:p w:rsidR="00FA0A0F" w:rsidRDefault="00A43C5E">
      <w:r>
        <w:t xml:space="preserve">     </w:t>
      </w:r>
    </w:p>
    <w:p w:rsidR="00FA0A0F" w:rsidRDefault="00FA0A0F"/>
    <w:p w:rsidR="00FA0A0F" w:rsidRDefault="00FA0A0F"/>
    <w:p w:rsidR="009338E6" w:rsidRDefault="009338E6"/>
    <w:p w:rsidR="009338E6" w:rsidRDefault="009338E6"/>
    <w:p w:rsidR="009338E6" w:rsidRDefault="009338E6"/>
    <w:p w:rsidR="00A43C5E" w:rsidRDefault="00A43C5E"/>
    <w:sectPr w:rsidR="00A43C5E" w:rsidSect="009338E6">
      <w:headerReference w:type="default" r:id="rId7"/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39" w:rsidRDefault="00BF7D39">
      <w:r>
        <w:separator/>
      </w:r>
    </w:p>
  </w:endnote>
  <w:endnote w:type="continuationSeparator" w:id="0">
    <w:p w:rsidR="00BF7D39" w:rsidRDefault="00BF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E6" w:rsidRDefault="00A43C5E">
    <w:pPr>
      <w:pStyle w:val="Nadpis1"/>
    </w:pPr>
    <w:proofErr w:type="gramStart"/>
    <w:r>
      <w:t>___________________________________________________________________________________________________________                                                     Telefon</w:t>
    </w:r>
    <w:proofErr w:type="gramEnd"/>
    <w:r>
      <w:t xml:space="preserve"> 495499535</w:t>
    </w:r>
    <w:r>
      <w:tab/>
      <w:t xml:space="preserve">         </w:t>
    </w:r>
    <w:r>
      <w:tab/>
      <w:t xml:space="preserve">                       Bankovní spojení: Česká spořitelna HK</w:t>
    </w:r>
    <w:r>
      <w:tab/>
    </w:r>
    <w:r>
      <w:tab/>
    </w:r>
    <w:r>
      <w:tab/>
      <w:t xml:space="preserve">IČO 268887                                           E-mail: </w:t>
    </w:r>
    <w:hyperlink r:id="rId1" w:history="1">
      <w:r>
        <w:rPr>
          <w:rStyle w:val="Hypertextovodkaz"/>
          <w:b w:val="0"/>
        </w:rPr>
        <w:t>chuderice.ou@worldonline.cz</w:t>
      </w:r>
    </w:hyperlink>
    <w:r>
      <w:tab/>
      <w:t xml:space="preserve">             </w:t>
    </w:r>
    <w:proofErr w:type="spellStart"/>
    <w:proofErr w:type="gramStart"/>
    <w:r>
      <w:t>Č.ú</w:t>
    </w:r>
    <w:proofErr w:type="spellEnd"/>
    <w:r>
      <w:t>. 1080801389/0800</w:t>
    </w:r>
    <w:proofErr w:type="gramEnd"/>
  </w:p>
  <w:p w:rsidR="009338E6" w:rsidRDefault="009338E6">
    <w:pPr>
      <w:pStyle w:val="Zpa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39" w:rsidRDefault="00BF7D39">
      <w:r>
        <w:separator/>
      </w:r>
    </w:p>
  </w:footnote>
  <w:footnote w:type="continuationSeparator" w:id="0">
    <w:p w:rsidR="00BF7D39" w:rsidRDefault="00BF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E6" w:rsidRDefault="009338E6">
    <w:pPr>
      <w:pStyle w:val="Zhlav"/>
    </w:pPr>
  </w:p>
  <w:p w:rsidR="009338E6" w:rsidRDefault="009338E6">
    <w:pPr>
      <w:pStyle w:val="Zhlav"/>
    </w:pPr>
  </w:p>
  <w:p w:rsidR="009338E6" w:rsidRDefault="00FA0A0F">
    <w:pPr>
      <w:pStyle w:val="Zhlav"/>
    </w:pPr>
    <w:r>
      <w:rPr>
        <w:noProof/>
        <w:sz w:val="2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118745</wp:posOffset>
          </wp:positionH>
          <wp:positionV relativeFrom="paragraph">
            <wp:posOffset>9525</wp:posOffset>
          </wp:positionV>
          <wp:extent cx="866775" cy="1076325"/>
          <wp:effectExtent l="0" t="0" r="9525" b="0"/>
          <wp:wrapNone/>
          <wp:docPr id="2" name="obrázek 2" descr="C:\WINDOWS\Plocha\Digital\Skener\Dra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Plocha\Digital\Skener\Dra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5818505</wp:posOffset>
          </wp:positionH>
          <wp:positionV relativeFrom="paragraph">
            <wp:posOffset>9525</wp:posOffset>
          </wp:positionV>
          <wp:extent cx="866775" cy="1076325"/>
          <wp:effectExtent l="19050" t="0" r="9525" b="0"/>
          <wp:wrapNone/>
          <wp:docPr id="1" name="obrázek 1" descr="C:\WINDOWS\Plocha\Z netu\znakc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locha\Z netu\znakcs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38E6" w:rsidRDefault="009338E6">
    <w:pPr>
      <w:pStyle w:val="Zhlav"/>
    </w:pPr>
  </w:p>
  <w:p w:rsidR="009338E6" w:rsidRDefault="00A43C5E">
    <w:pPr>
      <w:pStyle w:val="Zhlav"/>
      <w:jc w:val="center"/>
      <w:rPr>
        <w:b/>
        <w:sz w:val="40"/>
      </w:rPr>
    </w:pPr>
    <w:r>
      <w:rPr>
        <w:b/>
        <w:sz w:val="40"/>
      </w:rPr>
      <w:t>OBEC CHUDEŘICE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503 51 Chlumec nad Cidlinou</w:t>
    </w:r>
  </w:p>
  <w:p w:rsidR="009338E6" w:rsidRDefault="00A43C5E">
    <w:pPr>
      <w:pStyle w:val="Zhlav"/>
      <w:rPr>
        <w:sz w:val="28"/>
      </w:rPr>
    </w:pPr>
    <w:r>
      <w:rPr>
        <w:sz w:val="28"/>
      </w:rPr>
      <w:t xml:space="preserve">                                                            Královéhradecký kraj</w:t>
    </w:r>
  </w:p>
  <w:p w:rsidR="009338E6" w:rsidRDefault="00A43C5E">
    <w:pPr>
      <w:pStyle w:val="Zhlav"/>
    </w:pPr>
    <w:r>
      <w:rPr>
        <w:sz w:val="28"/>
      </w:rPr>
      <w:t>___________________________________________________________________________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324C"/>
    <w:multiLevelType w:val="singleLevel"/>
    <w:tmpl w:val="7F24ED44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">
    <w:nsid w:val="3F8E692F"/>
    <w:multiLevelType w:val="hybridMultilevel"/>
    <w:tmpl w:val="A680E9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C3C5F"/>
    <w:multiLevelType w:val="hybridMultilevel"/>
    <w:tmpl w:val="F91C3F00"/>
    <w:lvl w:ilvl="0" w:tplc="CBCE339A">
      <w:numFmt w:val="bullet"/>
      <w:lvlText w:val="-"/>
      <w:lvlJc w:val="left"/>
      <w:pPr>
        <w:ind w:left="1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7E527310"/>
    <w:multiLevelType w:val="hybridMultilevel"/>
    <w:tmpl w:val="DA185A72"/>
    <w:lvl w:ilvl="0" w:tplc="D70C8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FA0A0F"/>
    <w:rsid w:val="000079FB"/>
    <w:rsid w:val="000544C7"/>
    <w:rsid w:val="00093156"/>
    <w:rsid w:val="000D73DA"/>
    <w:rsid w:val="000F7DAA"/>
    <w:rsid w:val="001553F1"/>
    <w:rsid w:val="00235072"/>
    <w:rsid w:val="0026770E"/>
    <w:rsid w:val="00367ECF"/>
    <w:rsid w:val="003B2841"/>
    <w:rsid w:val="003C35E9"/>
    <w:rsid w:val="00534CBD"/>
    <w:rsid w:val="00592B1E"/>
    <w:rsid w:val="005A1FAA"/>
    <w:rsid w:val="005A7753"/>
    <w:rsid w:val="005D60C2"/>
    <w:rsid w:val="006A1EAA"/>
    <w:rsid w:val="006A5526"/>
    <w:rsid w:val="006A5976"/>
    <w:rsid w:val="00717177"/>
    <w:rsid w:val="007371E6"/>
    <w:rsid w:val="00765532"/>
    <w:rsid w:val="00800F69"/>
    <w:rsid w:val="0080736A"/>
    <w:rsid w:val="008214CC"/>
    <w:rsid w:val="00826050"/>
    <w:rsid w:val="00854D45"/>
    <w:rsid w:val="008A69AE"/>
    <w:rsid w:val="009338E6"/>
    <w:rsid w:val="009F6D56"/>
    <w:rsid w:val="00A0502B"/>
    <w:rsid w:val="00A13485"/>
    <w:rsid w:val="00A13F25"/>
    <w:rsid w:val="00A15DE8"/>
    <w:rsid w:val="00A43C5E"/>
    <w:rsid w:val="00A55022"/>
    <w:rsid w:val="00A6429C"/>
    <w:rsid w:val="00A779DC"/>
    <w:rsid w:val="00AA3E2E"/>
    <w:rsid w:val="00B06669"/>
    <w:rsid w:val="00B20B92"/>
    <w:rsid w:val="00B56C15"/>
    <w:rsid w:val="00B63681"/>
    <w:rsid w:val="00B82886"/>
    <w:rsid w:val="00B8693C"/>
    <w:rsid w:val="00B900CB"/>
    <w:rsid w:val="00BC0358"/>
    <w:rsid w:val="00BF7D39"/>
    <w:rsid w:val="00C650A7"/>
    <w:rsid w:val="00C866D5"/>
    <w:rsid w:val="00C915DF"/>
    <w:rsid w:val="00CA6FF5"/>
    <w:rsid w:val="00D15FBF"/>
    <w:rsid w:val="00DA27B5"/>
    <w:rsid w:val="00DA5F64"/>
    <w:rsid w:val="00DC3AC0"/>
    <w:rsid w:val="00DC7832"/>
    <w:rsid w:val="00DF678C"/>
    <w:rsid w:val="00E5072E"/>
    <w:rsid w:val="00E5534D"/>
    <w:rsid w:val="00EB6316"/>
    <w:rsid w:val="00F11693"/>
    <w:rsid w:val="00F75774"/>
    <w:rsid w:val="00F77CD0"/>
    <w:rsid w:val="00FA0A0F"/>
    <w:rsid w:val="00FA76DB"/>
    <w:rsid w:val="00FB0F7F"/>
    <w:rsid w:val="00F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8E6"/>
    <w:rPr>
      <w:sz w:val="24"/>
      <w:szCs w:val="24"/>
    </w:rPr>
  </w:style>
  <w:style w:type="paragraph" w:styleId="Nadpis1">
    <w:name w:val="heading 1"/>
    <w:basedOn w:val="Normln"/>
    <w:next w:val="Normln"/>
    <w:qFormat/>
    <w:rsid w:val="009338E6"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33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338E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338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derice.ou@worldonli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Věc: Potvrzení o pobytu</vt:lpstr>
      <vt:lpstr>Věc: Potvrzení o pobytu</vt:lpstr>
    </vt:vector>
  </TitlesOfParts>
  <Company>Svoboda</Company>
  <LinksUpToDate>false</LinksUpToDate>
  <CharactersWithSpaces>835</CharactersWithSpaces>
  <SharedDoc>false</SharedDoc>
  <HLinks>
    <vt:vector size="18" baseType="variant"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mailto:chuderice.ou@worldonline.cz</vt:lpwstr>
      </vt:variant>
      <vt:variant>
        <vt:lpwstr/>
      </vt:variant>
      <vt:variant>
        <vt:i4>1769562</vt:i4>
      </vt:variant>
      <vt:variant>
        <vt:i4>-1</vt:i4>
      </vt:variant>
      <vt:variant>
        <vt:i4>2049</vt:i4>
      </vt:variant>
      <vt:variant>
        <vt:i4>1</vt:i4>
      </vt:variant>
      <vt:variant>
        <vt:lpwstr>C:\WINDOWS\Plocha\Z netu\znakcs.gif</vt:lpwstr>
      </vt:variant>
      <vt:variant>
        <vt:lpwstr/>
      </vt:variant>
      <vt:variant>
        <vt:i4>1835069</vt:i4>
      </vt:variant>
      <vt:variant>
        <vt:i4>-1</vt:i4>
      </vt:variant>
      <vt:variant>
        <vt:i4>2050</vt:i4>
      </vt:variant>
      <vt:variant>
        <vt:i4>1</vt:i4>
      </vt:variant>
      <vt:variant>
        <vt:lpwstr>C:\WINDOWS\Plocha\Digital\Skener\Drak.gif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 o pobytu</dc:title>
  <dc:creator>Roman Svoboda</dc:creator>
  <cp:lastModifiedBy>UzivatelX</cp:lastModifiedBy>
  <cp:revision>2</cp:revision>
  <cp:lastPrinted>2013-05-06T17:40:00Z</cp:lastPrinted>
  <dcterms:created xsi:type="dcterms:W3CDTF">2013-05-06T17:40:00Z</dcterms:created>
  <dcterms:modified xsi:type="dcterms:W3CDTF">2013-05-06T17:40:00Z</dcterms:modified>
</cp:coreProperties>
</file>